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bookmarkStart w:id="21" w:name="_GoBack"/>
      <w:bookmarkEnd w:id="21"/>
    </w:p>
    <w:p>
      <w:pPr>
        <w:tabs>
          <w:tab w:val="left" w:pos="8333"/>
        </w:tabs>
        <w:spacing w:line="360" w:lineRule="auto"/>
        <w:jc w:val="center"/>
        <w:rPr>
          <w:rFonts w:hint="eastAsia" w:ascii="宋体" w:hAnsi="宋体"/>
          <w:b/>
          <w:sz w:val="48"/>
          <w:szCs w:val="48"/>
          <w:lang w:val="en-US" w:eastAsia="zh-CN"/>
        </w:rPr>
      </w:pPr>
      <w:r>
        <w:rPr>
          <w:rFonts w:hint="eastAsia" w:ascii="宋体" w:hAnsi="宋体"/>
          <w:b/>
          <w:sz w:val="48"/>
          <w:szCs w:val="48"/>
          <w:lang w:val="en-US" w:eastAsia="zh-CN"/>
        </w:rPr>
        <w:t>中天美好集团</w:t>
      </w:r>
    </w:p>
    <w:p>
      <w:pPr>
        <w:pStyle w:val="2"/>
      </w:pPr>
    </w:p>
    <w:p>
      <w:pPr>
        <w:spacing w:line="360" w:lineRule="auto"/>
        <w:ind w:firstLine="3855" w:firstLineChars="800"/>
        <w:rPr>
          <w:rFonts w:ascii="宋体" w:hAnsi="宋体"/>
          <w:sz w:val="48"/>
          <w:szCs w:val="48"/>
        </w:rPr>
      </w:pPr>
      <w:r>
        <w:rPr>
          <w:rFonts w:hint="eastAsia" w:ascii="宋体" w:hAnsi="宋体"/>
          <w:b/>
          <w:sz w:val="48"/>
          <w:szCs w:val="48"/>
          <w:lang w:val="en-US" w:eastAsia="zh-CN"/>
        </w:rPr>
        <w:t>幕墙</w:t>
      </w:r>
      <w:r>
        <w:rPr>
          <w:rFonts w:hint="eastAsia" w:ascii="宋体" w:hAnsi="宋体"/>
          <w:b/>
          <w:sz w:val="48"/>
          <w:szCs w:val="48"/>
        </w:rPr>
        <w:t>工程</w:t>
      </w:r>
    </w:p>
    <w:p>
      <w:pPr>
        <w:spacing w:line="360" w:lineRule="auto"/>
        <w:ind w:firstLine="120" w:firstLineChars="23"/>
        <w:jc w:val="center"/>
        <w:rPr>
          <w:rFonts w:ascii="宋体" w:hAnsi="宋体"/>
          <w:b/>
          <w:sz w:val="52"/>
          <w:szCs w:val="52"/>
        </w:rPr>
      </w:pPr>
      <w:bookmarkStart w:id="0" w:name="_Toc202760805"/>
      <w:bookmarkStart w:id="1" w:name="_Ref202758679"/>
      <w:bookmarkStart w:id="2" w:name="_Toc204106419"/>
      <w:bookmarkStart w:id="3" w:name="_Ref202760108"/>
      <w:bookmarkStart w:id="4" w:name="_Ref202761534"/>
      <w:bookmarkStart w:id="5" w:name="_Ref202758820"/>
      <w:bookmarkStart w:id="6" w:name="_Ref202762106"/>
      <w:bookmarkStart w:id="7" w:name="_Toc202238011"/>
      <w:bookmarkStart w:id="8" w:name="_Toc204106029"/>
      <w:bookmarkStart w:id="9" w:name="_Ref202758763"/>
      <w:bookmarkStart w:id="10" w:name="_Toc204106466"/>
      <w:bookmarkStart w:id="11" w:name="_Toc202761306"/>
      <w:bookmarkStart w:id="12" w:name="_Ref202760422"/>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lang w:val="en-US" w:eastAsia="zh-CN"/>
        </w:rPr>
        <w:t>征</w:t>
      </w:r>
      <w:r>
        <w:rPr>
          <w:rFonts w:ascii="宋体" w:hAnsi="宋体"/>
          <w:b/>
          <w:sz w:val="28"/>
          <w:szCs w:val="28"/>
        </w:rPr>
        <w:t xml:space="preserve">   </w:t>
      </w:r>
      <w:r>
        <w:rPr>
          <w:rFonts w:hint="eastAsia" w:ascii="宋体" w:hAnsi="宋体"/>
          <w:b/>
          <w:sz w:val="28"/>
          <w:szCs w:val="28"/>
          <w:lang w:val="en-US" w:eastAsia="zh-CN"/>
        </w:rPr>
        <w:t>召</w:t>
      </w:r>
      <w:r>
        <w:rPr>
          <w:rFonts w:ascii="宋体" w:hAnsi="宋体"/>
          <w:b/>
          <w:sz w:val="28"/>
          <w:szCs w:val="28"/>
        </w:rPr>
        <w:t xml:space="preserve">   </w:t>
      </w:r>
      <w:r>
        <w:rPr>
          <w:rFonts w:hint="eastAsia" w:ascii="宋体" w:hAnsi="宋体"/>
          <w:b/>
          <w:sz w:val="28"/>
          <w:szCs w:val="28"/>
        </w:rPr>
        <w:t xml:space="preserve">人：                              </w:t>
      </w:r>
    </w:p>
    <w:p>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hint="eastAsia" w:ascii="宋体" w:hAnsi="宋体"/>
          <w:b/>
          <w:sz w:val="28"/>
          <w:szCs w:val="28"/>
          <w:lang w:val="en-US" w:eastAsia="zh-CN"/>
        </w:rPr>
        <w:t xml:space="preserve">     </w:t>
      </w:r>
      <w:r>
        <w:rPr>
          <w:rFonts w:ascii="宋体" w:hAnsi="宋体"/>
          <w:b/>
          <w:sz w:val="28"/>
          <w:szCs w:val="28"/>
        </w:rPr>
        <w:t xml:space="preserve"> </w:t>
      </w:r>
      <w:r>
        <w:rPr>
          <w:rFonts w:hint="eastAsia" w:ascii="宋体" w:hAnsi="宋体"/>
          <w:b/>
          <w:sz w:val="28"/>
          <w:szCs w:val="28"/>
        </w:rPr>
        <w:t xml:space="preserve">年  </w:t>
      </w:r>
      <w:r>
        <w:rPr>
          <w:rFonts w:ascii="宋体" w:hAnsi="宋体"/>
          <w:b/>
          <w:sz w:val="28"/>
          <w:szCs w:val="28"/>
        </w:rPr>
        <w:t xml:space="preserve"> </w:t>
      </w:r>
      <w:r>
        <w:rPr>
          <w:rFonts w:hint="eastAsia" w:ascii="宋体" w:hAnsi="宋体"/>
          <w:b/>
          <w:sz w:val="28"/>
          <w:szCs w:val="28"/>
        </w:rPr>
        <w:t>月   日</w:t>
      </w:r>
    </w:p>
    <w:p>
      <w:pPr>
        <w:spacing w:line="360" w:lineRule="auto"/>
        <w:ind w:firstLine="420"/>
        <w:rPr>
          <w:rFonts w:ascii="宋体" w:hAnsi="宋体"/>
          <w:szCs w:val="21"/>
        </w:rPr>
      </w:pPr>
    </w:p>
    <w:p>
      <w:pPr>
        <w:spacing w:line="360" w:lineRule="auto"/>
        <w:ind w:firstLine="420"/>
        <w:rPr>
          <w:rFonts w:ascii="宋体" w:hAnsi="宋体"/>
          <w:szCs w:val="21"/>
        </w:rPr>
      </w:pPr>
    </w:p>
    <w:p>
      <w:pPr>
        <w:pStyle w:val="2"/>
      </w:pPr>
    </w:p>
    <w:p>
      <w:pPr>
        <w:pStyle w:val="2"/>
      </w:pP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lang w:val="en-US" w:eastAsia="zh-CN"/>
        </w:rPr>
        <w:t>一</w:t>
      </w:r>
      <w:r>
        <w:rPr>
          <w:rFonts w:hint="eastAsia" w:ascii="宋体" w:hAnsi="宋体"/>
          <w:b/>
          <w:szCs w:val="21"/>
        </w:rPr>
        <w:t>、资格预审要求</w:t>
      </w:r>
    </w:p>
    <w:p>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w:t>
      </w:r>
    </w:p>
    <w:p>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14:textFill>
            <w14:solidFill>
              <w14:schemeClr w14:val="tx1"/>
            </w14:solidFill>
          </w14:textFill>
        </w:rPr>
        <w:t>须具有</w:t>
      </w:r>
      <w:r>
        <w:rPr>
          <w:rFonts w:hint="eastAsia" w:ascii="Tahoma" w:hAnsi="Tahoma" w:cs="Tahoma"/>
          <w:szCs w:val="21"/>
          <w:lang w:val="en"/>
        </w:rPr>
        <w:t>建筑</w:t>
      </w:r>
      <w:r>
        <w:rPr>
          <w:rFonts w:hint="eastAsia" w:ascii="Tahoma" w:hAnsi="Tahoma" w:cs="Tahoma"/>
          <w:szCs w:val="21"/>
          <w:lang w:val="en-US" w:eastAsia="zh-CN"/>
        </w:rPr>
        <w:t>幕墙</w:t>
      </w:r>
      <w:r>
        <w:rPr>
          <w:rFonts w:hint="eastAsia" w:ascii="Tahoma" w:hAnsi="Tahoma" w:cs="Tahoma"/>
          <w:szCs w:val="21"/>
          <w:lang w:val="en"/>
        </w:rPr>
        <w:t>工程专业承包资质二级以上资质，</w:t>
      </w:r>
      <w:r>
        <w:rPr>
          <w:rFonts w:hint="eastAsia" w:ascii="宋体" w:hAnsi="宋体"/>
        </w:rPr>
        <w:t>提供有效的施工资质证书、安全生产许可证</w:t>
      </w:r>
      <w:r>
        <w:rPr>
          <w:rFonts w:hint="eastAsia" w:ascii="宋体" w:hAnsi="宋体"/>
          <w:lang w:eastAsia="zh-CN"/>
        </w:rPr>
        <w:t>、</w:t>
      </w:r>
      <w:r>
        <w:rPr>
          <w:rFonts w:hint="eastAsia" w:ascii="宋体" w:hAnsi="宋体"/>
          <w:lang w:val="en-US" w:eastAsia="zh-CN"/>
        </w:rPr>
        <w:t>营业执照</w:t>
      </w:r>
      <w:r>
        <w:rPr>
          <w:rFonts w:hint="eastAsia" w:ascii="宋体" w:hAnsi="宋体"/>
          <w:szCs w:val="21"/>
        </w:rPr>
        <w:t>。</w:t>
      </w:r>
    </w:p>
    <w:p>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hint="eastAsia" w:ascii="Tahoma" w:hAnsi="Tahoma" w:cs="Tahoma"/>
          <w:szCs w:val="21"/>
          <w:lang w:val="en"/>
        </w:rPr>
        <w:t>近</w:t>
      </w:r>
      <w:r>
        <w:rPr>
          <w:rFonts w:hint="eastAsia" w:ascii="Tahoma" w:hAnsi="Tahoma" w:cs="Tahoma"/>
          <w:szCs w:val="21"/>
          <w:lang w:val="en-US" w:eastAsia="zh-CN"/>
        </w:rPr>
        <w:t>五</w:t>
      </w:r>
      <w:r>
        <w:rPr>
          <w:rFonts w:hint="eastAsia" w:ascii="Tahoma" w:hAnsi="Tahoma" w:cs="Tahoma"/>
          <w:szCs w:val="21"/>
          <w:lang w:val="en"/>
        </w:rPr>
        <w:t>年</w:t>
      </w:r>
      <w:r>
        <w:rPr>
          <w:rFonts w:hint="eastAsia" w:ascii="Tahoma" w:hAnsi="Tahoma" w:cs="Tahoma"/>
          <w:szCs w:val="21"/>
          <w:lang w:val="en-US" w:eastAsia="zh-CN"/>
        </w:rPr>
        <w:t>浙江地区幕墙</w:t>
      </w:r>
      <w:r>
        <w:rPr>
          <w:rFonts w:hint="eastAsia" w:ascii="Tahoma" w:hAnsi="Tahoma" w:cs="Tahoma"/>
          <w:szCs w:val="21"/>
          <w:lang w:val="en"/>
        </w:rPr>
        <w:t>工程案例、战略合作业绩</w:t>
      </w:r>
      <w:r>
        <w:rPr>
          <w:rFonts w:ascii="Tahoma" w:hAnsi="Tahoma" w:cs="Tahoma"/>
          <w:szCs w:val="21"/>
          <w:lang w:val="en"/>
        </w:rPr>
        <w:t>，并提供合同证明</w:t>
      </w:r>
      <w:r>
        <w:rPr>
          <w:rFonts w:hint="eastAsia" w:ascii="Tahoma" w:hAnsi="Tahoma" w:cs="Tahoma"/>
          <w:szCs w:val="21"/>
          <w:lang w:val="en"/>
        </w:rPr>
        <w:t>。</w:t>
      </w:r>
    </w:p>
    <w:p>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4、项目负责人、拟派驻场项目经理业绩要求：详见附件“附件1-1：项目负责人、项目经理履历表（工程施工类）”。</w:t>
      </w:r>
    </w:p>
    <w:p>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pPr>
        <w:spacing w:line="360" w:lineRule="auto"/>
        <w:ind w:firstLine="211" w:firstLineChars="100"/>
        <w:rPr>
          <w:rFonts w:ascii="宋体" w:hAnsi="宋体"/>
          <w:b/>
          <w:szCs w:val="21"/>
        </w:rPr>
      </w:pPr>
      <w:r>
        <w:rPr>
          <w:rFonts w:hint="eastAsia" w:ascii="宋体" w:hAnsi="宋体"/>
          <w:b/>
          <w:szCs w:val="21"/>
          <w:lang w:val="en-US" w:eastAsia="zh-CN"/>
        </w:rPr>
        <w:t>二</w:t>
      </w:r>
      <w:r>
        <w:rPr>
          <w:rFonts w:hint="eastAsia" w:ascii="宋体" w:hAnsi="宋体"/>
          <w:b/>
          <w:szCs w:val="21"/>
        </w:rPr>
        <w:t>、资格预审申请文件的编制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lang w:val="en-US" w:eastAsia="zh-CN"/>
        </w:rPr>
        <w:t>三</w:t>
      </w:r>
      <w:r>
        <w:rPr>
          <w:rFonts w:hint="eastAsia" w:ascii="宋体" w:hAnsi="宋体"/>
          <w:b/>
          <w:szCs w:val="21"/>
        </w:rPr>
        <w:t>、资格预审申请文件的提交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w:t>
      </w:r>
      <w:r>
        <w:rPr>
          <w:rFonts w:hint="eastAsia" w:ascii="宋体" w:hAnsi="宋体"/>
          <w:szCs w:val="21"/>
          <w:lang w:val="en-US" w:eastAsia="zh-CN"/>
        </w:rPr>
        <w:t>征召</w:t>
      </w:r>
      <w:r>
        <w:rPr>
          <w:rFonts w:hint="eastAsia" w:ascii="宋体" w:hAnsi="宋体"/>
          <w:szCs w:val="21"/>
        </w:rPr>
        <w:t>人信息如下：</w:t>
      </w:r>
      <w:r>
        <w:rPr>
          <w:rFonts w:hint="eastAsia"/>
        </w:rPr>
        <w:t>（填写招采人员信息）</w:t>
      </w:r>
    </w:p>
    <w:p>
      <w:pPr>
        <w:spacing w:line="360" w:lineRule="auto"/>
        <w:ind w:firstLine="400"/>
        <w:rPr>
          <w:rFonts w:ascii="宋体" w:hAnsi="宋体"/>
          <w:lang w:val="zh-CN"/>
        </w:rPr>
      </w:pPr>
      <w:r>
        <w:rPr>
          <w:rFonts w:hint="eastAsia" w:ascii="宋体" w:hAnsi="宋体"/>
          <w:lang w:val="zh-CN"/>
        </w:rPr>
        <w:t>单位：</w:t>
      </w:r>
      <w:r>
        <w:rPr>
          <w:rFonts w:ascii="宋体" w:hAnsi="宋体"/>
          <w:lang w:val="zh-CN"/>
        </w:rPr>
        <w:t xml:space="preserve"> </w:t>
      </w:r>
      <w:r>
        <w:rPr>
          <w:rFonts w:hint="eastAsia" w:ascii="宋体" w:hAnsi="宋体"/>
        </w:rPr>
        <w:t xml:space="preserve">                               </w:t>
      </w:r>
      <w:r>
        <w:rPr>
          <w:rFonts w:hint="eastAsia" w:ascii="宋体" w:hAnsi="宋体"/>
          <w:lang w:val="zh-CN"/>
        </w:rPr>
        <w:t xml:space="preserve">地址： </w:t>
      </w:r>
    </w:p>
    <w:p>
      <w:pPr>
        <w:spacing w:line="360" w:lineRule="auto"/>
        <w:ind w:firstLine="400"/>
        <w:rPr>
          <w:rFonts w:ascii="宋体" w:hAnsi="宋体"/>
          <w:lang w:val="zh-CN"/>
        </w:rPr>
      </w:pPr>
      <w:r>
        <w:rPr>
          <w:rFonts w:hint="eastAsia" w:ascii="宋体" w:hAnsi="宋体"/>
          <w:lang w:val="zh-CN"/>
        </w:rPr>
        <w:t xml:space="preserve">联系电话： </w:t>
      </w:r>
      <w:r>
        <w:rPr>
          <w:rFonts w:hint="eastAsia" w:ascii="宋体" w:hAnsi="宋体"/>
        </w:rPr>
        <w:t xml:space="preserve">                           </w:t>
      </w:r>
      <w:r>
        <w:rPr>
          <w:rFonts w:hint="eastAsia" w:ascii="宋体" w:hAnsi="宋体"/>
          <w:lang w:val="zh-CN"/>
        </w:rPr>
        <w:t>联系人：</w:t>
      </w:r>
      <w:r>
        <w:rPr>
          <w:rFonts w:ascii="宋体" w:hAnsi="宋体"/>
          <w:lang w:val="zh-CN"/>
        </w:rPr>
        <w:t xml:space="preserve"> </w:t>
      </w:r>
    </w:p>
    <w:p>
      <w:pPr>
        <w:spacing w:line="360" w:lineRule="auto"/>
        <w:ind w:firstLine="400"/>
        <w:rPr>
          <w:rFonts w:ascii="宋体" w:hAnsi="宋体"/>
          <w:lang w:val="zh-CN"/>
        </w:rPr>
      </w:pPr>
      <w:r>
        <w:rPr>
          <w:rFonts w:hint="eastAsia" w:ascii="宋体" w:hAnsi="宋体"/>
          <w:lang w:val="zh-CN"/>
        </w:rPr>
        <w:t>邮箱：</w:t>
      </w:r>
      <w:r>
        <w:rPr>
          <w:rFonts w:ascii="宋体" w:hAnsi="宋体"/>
          <w:lang w:val="zh-CN"/>
        </w:rPr>
        <w:t xml:space="preserve"> </w:t>
      </w:r>
    </w:p>
    <w:p>
      <w:pPr>
        <w:pageBreakBefore/>
        <w:autoSpaceDN w:val="0"/>
        <w:adjustRightInd w:val="0"/>
        <w:snapToGrid w:val="0"/>
        <w:spacing w:line="400" w:lineRule="atLeast"/>
        <w:ind w:right="198"/>
        <w:rPr>
          <w:rFonts w:ascii="黑体" w:eastAsia="黑体" w:cs="宋体"/>
          <w:b/>
          <w:bCs/>
          <w:sz w:val="36"/>
          <w:szCs w:val="36"/>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hint="default" w:ascii="宋体" w:hAnsi="宋体" w:eastAsiaTheme="minorEastAsia"/>
          <w:b/>
          <w:sz w:val="48"/>
          <w:szCs w:val="48"/>
          <w:lang w:val="en-US" w:eastAsia="zh-CN"/>
        </w:rPr>
      </w:pPr>
      <w:r>
        <w:rPr>
          <w:rFonts w:hint="eastAsia" w:ascii="宋体" w:hAnsi="宋体"/>
          <w:b/>
          <w:sz w:val="48"/>
          <w:szCs w:val="48"/>
          <w:lang w:val="en-US" w:eastAsia="zh-CN"/>
        </w:rPr>
        <w:t>中天美好集团</w:t>
      </w:r>
    </w:p>
    <w:p>
      <w:pPr>
        <w:spacing w:line="360" w:lineRule="auto"/>
        <w:jc w:val="center"/>
        <w:rPr>
          <w:rFonts w:ascii="宋体" w:hAnsi="宋体"/>
          <w:b/>
          <w:sz w:val="48"/>
          <w:szCs w:val="48"/>
        </w:rPr>
      </w:pPr>
      <w:r>
        <w:rPr>
          <w:rFonts w:hint="eastAsia" w:ascii="宋体" w:hAnsi="宋体"/>
          <w:b/>
          <w:sz w:val="48"/>
          <w:szCs w:val="48"/>
          <w:lang w:val="en-US" w:eastAsia="zh-CN"/>
        </w:rPr>
        <w:t>幕墙</w:t>
      </w:r>
      <w:r>
        <w:rPr>
          <w:rFonts w:ascii="宋体" w:hAnsi="宋体"/>
          <w:b/>
          <w:sz w:val="48"/>
          <w:szCs w:val="48"/>
        </w:rPr>
        <w:t>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w:t>
            </w:r>
            <w:r>
              <w:rPr>
                <w:rFonts w:hint="eastAsia" w:ascii="宋体" w:hAnsi="宋体" w:cs="宋体"/>
                <w:szCs w:val="21"/>
                <w:lang w:val="en-US" w:eastAsia="zh-CN"/>
              </w:rPr>
              <w:t>五</w:t>
            </w:r>
            <w:r>
              <w:rPr>
                <w:rFonts w:hint="eastAsia" w:ascii="宋体" w:hAnsi="宋体" w:cs="宋体"/>
                <w:szCs w:val="21"/>
              </w:rPr>
              <w:t>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3" w:name="_Toc29054"/>
      <w:bookmarkStart w:id="14" w:name="_Toc1739"/>
      <w:bookmarkStart w:id="15" w:name="_Toc642"/>
      <w:bookmarkStart w:id="16" w:name="_Toc8206"/>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3"/>
      <w:bookmarkEnd w:id="14"/>
      <w:bookmarkEnd w:id="15"/>
      <w:bookmarkEnd w:id="16"/>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7" w:name="_Toc207174562"/>
      <w:bookmarkStart w:id="18" w:name="_Toc9487"/>
      <w:r>
        <w:rPr>
          <w:rFonts w:hint="eastAsia"/>
          <w:sz w:val="36"/>
          <w:szCs w:val="36"/>
        </w:rPr>
        <w:t xml:space="preserve"> </w:t>
      </w:r>
      <w:r>
        <w:rPr>
          <w:rFonts w:hint="eastAsia" w:ascii="宋体" w:hAnsi="宋体" w:eastAsia="宋体" w:cs="宋体"/>
          <w:sz w:val="36"/>
          <w:szCs w:val="36"/>
        </w:rPr>
        <w:t>财务状况表</w:t>
      </w:r>
      <w:bookmarkEnd w:id="17"/>
      <w:bookmarkEnd w:id="18"/>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21</w:t>
            </w:r>
            <w:r>
              <w:rPr>
                <w:rFonts w:hint="eastAsia" w:ascii="宋体" w:hAnsi="宋体"/>
              </w:rPr>
              <w:t>年</w:t>
            </w: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22</w:t>
            </w:r>
            <w:r>
              <w:rPr>
                <w:rFonts w:hint="eastAsia" w:ascii="宋体" w:hAnsi="宋体"/>
              </w:rPr>
              <w:t>年</w:t>
            </w:r>
          </w:p>
        </w:tc>
        <w:tc>
          <w:tcPr>
            <w:tcW w:w="2138" w:type="dxa"/>
            <w:vAlign w:val="center"/>
          </w:tcPr>
          <w:p>
            <w:pPr>
              <w:jc w:val="center"/>
              <w:rPr>
                <w:rFonts w:ascii="宋体" w:hAnsi="宋体"/>
              </w:rPr>
            </w:pPr>
            <w:r>
              <w:rPr>
                <w:rFonts w:hint="eastAsia" w:ascii="宋体" w:hAnsi="宋体"/>
              </w:rPr>
              <w:t>202</w:t>
            </w:r>
            <w:r>
              <w:rPr>
                <w:rFonts w:hint="eastAsia" w:ascii="宋体" w:hAnsi="宋体"/>
                <w:lang w:val="en-US" w:eastAsia="zh-CN"/>
              </w:rPr>
              <w:t>3</w:t>
            </w:r>
            <w:r>
              <w:rPr>
                <w:rFonts w:hint="eastAsia" w:ascii="宋体" w:hAnsi="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19" w:name="_Toc207174563"/>
      <w:bookmarkStart w:id="20" w:name="_Toc23316"/>
      <w:r>
        <w:rPr>
          <w:rFonts w:hint="eastAsia" w:ascii="宋体" w:hAnsi="宋体" w:eastAsia="宋体" w:cs="宋体"/>
          <w:sz w:val="36"/>
          <w:szCs w:val="36"/>
        </w:rPr>
        <w:t xml:space="preserve">公司近五年已完项目和正在履约项目一览表 </w:t>
      </w:r>
    </w:p>
    <w:tbl>
      <w:tblPr>
        <w:tblStyle w:val="12"/>
        <w:tblpPr w:leftFromText="180" w:rightFromText="180" w:vertAnchor="text" w:horzAnchor="page" w:tblpX="112" w:tblpY="89"/>
        <w:tblOverlap w:val="never"/>
        <w:tblW w:w="136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bookmarkEnd w:id="19"/>
    <w:bookmarkEnd w:id="20"/>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5"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48" w:hRule="exact"/>
      </w:trPr>
      <w:tc>
        <w:tcPr>
          <w:tcW w:w="2116" w:type="dxa"/>
        </w:tcPr>
        <w:p>
          <w:pPr>
            <w:pStyle w:val="9"/>
            <w:pBdr>
              <w:bottom w:val="none" w:color="auto" w:sz="0" w:space="0"/>
            </w:pBdr>
            <w:jc w:val="left"/>
          </w:pPr>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yMmRlYmJlNTQxODgzYTdlMGY1NzQ0YmY5ZjBiZjMifQ=="/>
  </w:docVars>
  <w:rsids>
    <w:rsidRoot w:val="00585EDF"/>
    <w:rsid w:val="00585EDF"/>
    <w:rsid w:val="006577B4"/>
    <w:rsid w:val="007F2609"/>
    <w:rsid w:val="00BA4B67"/>
    <w:rsid w:val="00DB4DDA"/>
    <w:rsid w:val="0A6274B1"/>
    <w:rsid w:val="0C2D487A"/>
    <w:rsid w:val="0D3D02D6"/>
    <w:rsid w:val="1659302F"/>
    <w:rsid w:val="17996B1D"/>
    <w:rsid w:val="19823673"/>
    <w:rsid w:val="204871CD"/>
    <w:rsid w:val="209713EB"/>
    <w:rsid w:val="2EEE64F3"/>
    <w:rsid w:val="322B7E8C"/>
    <w:rsid w:val="3A597FEC"/>
    <w:rsid w:val="471457CD"/>
    <w:rsid w:val="4DB14B9A"/>
    <w:rsid w:val="4FBC3673"/>
    <w:rsid w:val="5A113BB3"/>
    <w:rsid w:val="5D9D50A4"/>
    <w:rsid w:val="5E9D2FE0"/>
    <w:rsid w:val="67265067"/>
    <w:rsid w:val="6D5C321E"/>
    <w:rsid w:val="75CA4E02"/>
    <w:rsid w:val="78EB5920"/>
    <w:rsid w:val="79D835C0"/>
    <w:rsid w:val="7C244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b/>
      <w:kern w:val="44"/>
      <w:sz w:val="44"/>
    </w:rPr>
  </w:style>
  <w:style w:type="paragraph" w:styleId="4">
    <w:name w:val="heading 3"/>
    <w:basedOn w:val="1"/>
    <w:next w:val="1"/>
    <w:link w:val="16"/>
    <w:autoRedefine/>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customStyle="1" w:styleId="2">
    <w:name w:val="Default"/>
    <w:autoRedefine/>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autoRedefine/>
    <w:semiHidden/>
    <w:unhideWhenUsed/>
    <w:qFormat/>
    <w:uiPriority w:val="99"/>
    <w:pPr>
      <w:jc w:val="left"/>
    </w:pPr>
  </w:style>
  <w:style w:type="paragraph" w:styleId="7">
    <w:name w:val="Plain Text"/>
    <w:basedOn w:val="1"/>
    <w:autoRedefine/>
    <w:qFormat/>
    <w:uiPriority w:val="0"/>
    <w:rPr>
      <w:rFonts w:ascii="宋体" w:hAnsi="Courier New"/>
      <w:szCs w:val="20"/>
    </w:rPr>
  </w:style>
  <w:style w:type="paragraph" w:styleId="8">
    <w:name w:val="footer"/>
    <w:basedOn w:val="1"/>
    <w:autoRedefine/>
    <w:semiHidden/>
    <w:unhideWhenUsed/>
    <w:qFormat/>
    <w:uiPriority w:val="99"/>
    <w:pPr>
      <w:tabs>
        <w:tab w:val="center" w:pos="4153"/>
        <w:tab w:val="right" w:pos="8306"/>
      </w:tabs>
      <w:snapToGrid w:val="0"/>
      <w:jc w:val="left"/>
    </w:pPr>
    <w:rPr>
      <w:sz w:val="18"/>
    </w:rPr>
  </w:style>
  <w:style w:type="paragraph" w:styleId="9">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autoRedefine/>
    <w:qFormat/>
    <w:uiPriority w:val="0"/>
    <w:pPr>
      <w:widowControl/>
      <w:spacing w:before="100" w:beforeAutospacing="1" w:after="100" w:afterAutospacing="1"/>
      <w:jc w:val="left"/>
    </w:pPr>
    <w:rPr>
      <w:rFonts w:ascii="宋体" w:hAnsi="宋体"/>
      <w:kern w:val="0"/>
      <w:sz w:val="24"/>
    </w:rPr>
  </w:style>
  <w:style w:type="table" w:styleId="12">
    <w:name w:val="Table Grid"/>
    <w:basedOn w:val="11"/>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autoRedefine/>
    <w:qFormat/>
    <w:uiPriority w:val="0"/>
    <w:rPr>
      <w:b/>
      <w:bCs/>
    </w:rPr>
  </w:style>
  <w:style w:type="character" w:styleId="15">
    <w:name w:val="annotation reference"/>
    <w:basedOn w:val="13"/>
    <w:autoRedefine/>
    <w:semiHidden/>
    <w:unhideWhenUsed/>
    <w:qFormat/>
    <w:uiPriority w:val="0"/>
    <w:rPr>
      <w:sz w:val="21"/>
      <w:szCs w:val="21"/>
    </w:rPr>
  </w:style>
  <w:style w:type="character" w:customStyle="1" w:styleId="16">
    <w:name w:val="标题 3 Char"/>
    <w:basedOn w:val="13"/>
    <w:link w:val="4"/>
    <w:autoRedefine/>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11</Pages>
  <Words>590</Words>
  <Characters>3368</Characters>
  <Lines>28</Lines>
  <Paragraphs>7</Paragraphs>
  <TotalTime>4</TotalTime>
  <ScaleCrop>false</ScaleCrop>
  <LinksUpToDate>false</LinksUpToDate>
  <CharactersWithSpaces>3951</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x y</cp:lastModifiedBy>
  <cp:lastPrinted>2021-10-25T07:30:00Z</cp:lastPrinted>
  <dcterms:modified xsi:type="dcterms:W3CDTF">2024-05-07T02:55:46Z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4467D3F82B8048D0BC9DB971703CF2E3_13</vt:lpwstr>
  </property>
</Properties>
</file>